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8B" w:rsidRPr="00CF7544" w:rsidRDefault="000E248B" w:rsidP="00126886">
      <w:pPr>
        <w:jc w:val="center"/>
        <w:rPr>
          <w:b/>
          <w:sz w:val="20"/>
          <w:szCs w:val="20"/>
        </w:rPr>
      </w:pPr>
      <w:r w:rsidRPr="00CF7544">
        <w:rPr>
          <w:b/>
          <w:sz w:val="20"/>
          <w:szCs w:val="20"/>
        </w:rPr>
        <w:t>СОГЛАШЕНИЕ О КОНФИДЕНЦИАЛЬНОСТИ</w:t>
      </w:r>
    </w:p>
    <w:p w:rsidR="000E248B" w:rsidRPr="00CF7544" w:rsidRDefault="000E248B" w:rsidP="00126886">
      <w:pPr>
        <w:jc w:val="both"/>
        <w:rPr>
          <w:sz w:val="20"/>
          <w:szCs w:val="20"/>
        </w:rPr>
      </w:pPr>
    </w:p>
    <w:p w:rsidR="000E248B" w:rsidRPr="00CF7544" w:rsidRDefault="000E248B" w:rsidP="00126886">
      <w:pPr>
        <w:jc w:val="center"/>
        <w:rPr>
          <w:sz w:val="20"/>
          <w:szCs w:val="20"/>
        </w:rPr>
      </w:pPr>
      <w:r w:rsidRPr="00CF7544">
        <w:rPr>
          <w:sz w:val="20"/>
          <w:szCs w:val="20"/>
        </w:rPr>
        <w:t xml:space="preserve">г. Саранск </w:t>
      </w:r>
      <w:r w:rsidRPr="00CF7544">
        <w:rPr>
          <w:sz w:val="20"/>
          <w:szCs w:val="20"/>
        </w:rPr>
        <w:tab/>
      </w:r>
      <w:bookmarkStart w:id="0" w:name="_GoBack"/>
      <w:bookmarkEnd w:id="0"/>
      <w:r w:rsidRPr="00CF7544">
        <w:rPr>
          <w:sz w:val="20"/>
          <w:szCs w:val="20"/>
        </w:rPr>
        <w:tab/>
      </w:r>
      <w:r w:rsidRPr="00CF7544">
        <w:rPr>
          <w:sz w:val="20"/>
          <w:szCs w:val="20"/>
        </w:rPr>
        <w:tab/>
      </w:r>
      <w:r w:rsidRPr="00CF7544">
        <w:rPr>
          <w:sz w:val="20"/>
          <w:szCs w:val="20"/>
        </w:rPr>
        <w:tab/>
      </w:r>
      <w:r w:rsidRPr="00CF7544">
        <w:rPr>
          <w:sz w:val="20"/>
          <w:szCs w:val="20"/>
        </w:rPr>
        <w:tab/>
      </w:r>
      <w:r w:rsidRPr="00CF7544">
        <w:rPr>
          <w:sz w:val="20"/>
          <w:szCs w:val="20"/>
        </w:rPr>
        <w:tab/>
      </w:r>
      <w:r w:rsidRPr="00CF7544">
        <w:rPr>
          <w:sz w:val="20"/>
          <w:szCs w:val="20"/>
        </w:rPr>
        <w:tab/>
        <w:t xml:space="preserve">          </w:t>
      </w:r>
      <w:proofErr w:type="gramStart"/>
      <w:r w:rsidRPr="00CF7544">
        <w:rPr>
          <w:sz w:val="20"/>
          <w:szCs w:val="20"/>
        </w:rPr>
        <w:t xml:space="preserve">   «</w:t>
      </w:r>
      <w:proofErr w:type="gramEnd"/>
      <w:r w:rsidRPr="00CF7544">
        <w:rPr>
          <w:sz w:val="20"/>
          <w:szCs w:val="20"/>
        </w:rPr>
        <w:t>__»_________ 202</w:t>
      </w:r>
      <w:r w:rsidR="00A520AC" w:rsidRPr="00CF7544">
        <w:rPr>
          <w:sz w:val="20"/>
          <w:szCs w:val="20"/>
        </w:rPr>
        <w:t>2</w:t>
      </w:r>
      <w:r w:rsidRPr="00CF7544">
        <w:rPr>
          <w:sz w:val="20"/>
          <w:szCs w:val="20"/>
        </w:rPr>
        <w:t xml:space="preserve"> г.</w:t>
      </w:r>
    </w:p>
    <w:p w:rsidR="000E248B" w:rsidRPr="00CF7544" w:rsidRDefault="000E248B" w:rsidP="00126886">
      <w:pPr>
        <w:jc w:val="both"/>
        <w:rPr>
          <w:sz w:val="20"/>
          <w:szCs w:val="20"/>
        </w:rPr>
      </w:pP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НАСТОЯЩЕЕ СОГЛАШЕНИЕ ЗАКЛЮЧЕНО МЕЖДУ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 xml:space="preserve">Автономной некоммерческой организацией «Центр развития конкурентоспособности Республики Мордовия», зарегистрированным по адресу: 430009, г. Саранск, ул. Псковская, д.2А, офис 315, в лице директора </w:t>
      </w:r>
      <w:r w:rsidR="00D56715" w:rsidRPr="00CF7544">
        <w:rPr>
          <w:sz w:val="20"/>
          <w:szCs w:val="20"/>
        </w:rPr>
        <w:t>Бородина Алексея Павловича</w:t>
      </w:r>
      <w:r w:rsidRPr="00CF7544">
        <w:rPr>
          <w:sz w:val="20"/>
          <w:szCs w:val="20"/>
        </w:rPr>
        <w:t>, действующего на основании Устава,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 xml:space="preserve">И 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_________________________________, зарегистрированным по адресу: ________________________________, в лице директора _______________________, действующего на основании Устава (далее – Компания), с другой стороны.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В случае необходимости вышеназванные стороны далее именуются «Сторона», если имеется в виду одна из сторон, «Стороны» – если имеются в виду обе стороны.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1. В соответствии с условиями настоящего соглашения устанавливаются обязательные для Сторон требования по защите Информации, переданной одной стороной другой стороне.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Под Информацией в настоящем соглашении понимается информация, составляющая коммерческую тайну, а также информация, определенная настоящим соглашением как конфиденциальная.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Под защитой Информации в настоящем соглашении понимается обязанность Сторон поддерживать полную конфиденциальность полученной друг от друга информации, не раскрыть ее содержание и источники получения третьим лицам, а также не использовать указанную информацию во вред второй стороне.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2. К информации, составляющей коммерческую тайну, относятся сведения любого характера,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bookmarkStart w:id="1" w:name="sub_3"/>
      <w:r w:rsidRPr="00CF7544">
        <w:rPr>
          <w:sz w:val="20"/>
          <w:szCs w:val="20"/>
        </w:rPr>
        <w:t xml:space="preserve">3. Стороны устанавливают режим конфиденциальности в отношении следующей информации, не составляющей государственную, коммерческую или иную охраняемую законом тайну: </w:t>
      </w:r>
      <w:bookmarkEnd w:id="1"/>
      <w:r w:rsidRPr="00CF7544">
        <w:rPr>
          <w:sz w:val="20"/>
          <w:szCs w:val="20"/>
        </w:rPr>
        <w:t>Содержание документов, запрашиваемых у Соискателей конкурса в области международной кооперации и экспорта «Экспортер года Республики Мордовия» для верификации экспортной информации.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4. В рамках настоящего соглашения конфиденциальной не считается информация, которая: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- является общеизвестной или общедоступной;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- стала известна одной из сторон от третьего лица, а не от второй стороны настоящего соглашения;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- была известна стороне до подписания настоящего соглашения;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- была самостоятельно разработана разглашающей стороной;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- разрешена к ее раскрытию второй стороной настоящего договора.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 В целях исполнения условий настоящего соглашения Стороны принимают на себя следующие обязательства: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5.1. Получать, хранить и защищать Информацию от ее несанкционированного использования или раскрытия.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5.2. Без разрешения второй стороны не публиковать, не раскрывать и не передавать Информацию третьим лицам.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5.3. Не использовать полученную Информацию в целях незаконной конкуренции, а также в любой деятельности, способной причинить вред второй стороне.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5.4. Довести до сведения всех лиц, имеющих доступ к указанной Информации, положения настоящего соглашения.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5.5. По письменному требованию второй стороны принимать и иные разумные меры для обеспечения конфиденциальности Информации.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6. Стороны несут ответственность за умышленное или неосторожное разглашение Информации третьим лицам.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 xml:space="preserve">7. Настоящее Соглашение регулируется правом Российской Федерации. 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8. Все споры, разногласия и претензии, возникающие из настоящего Соглашения или в связи с ним, передаются на рассмотрение Арбитражного суда города Саранск.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9. 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 xml:space="preserve">10. 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>В удостоверение вышесказанного Стороны подписали настоящее Соглашение:</w:t>
      </w: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</w:p>
    <w:p w:rsidR="000E248B" w:rsidRPr="00CF7544" w:rsidRDefault="000E248B" w:rsidP="00126886">
      <w:pPr>
        <w:ind w:firstLine="709"/>
        <w:jc w:val="both"/>
        <w:rPr>
          <w:sz w:val="20"/>
          <w:szCs w:val="20"/>
        </w:rPr>
      </w:pPr>
      <w:r w:rsidRPr="00CF7544">
        <w:rPr>
          <w:sz w:val="20"/>
          <w:szCs w:val="20"/>
        </w:rPr>
        <w:t xml:space="preserve">11. </w:t>
      </w:r>
      <w:r w:rsidR="00CF7544" w:rsidRPr="00CF7544">
        <w:rPr>
          <w:sz w:val="20"/>
          <w:szCs w:val="20"/>
        </w:rPr>
        <w:t>П</w:t>
      </w:r>
      <w:r w:rsidRPr="00CF7544">
        <w:rPr>
          <w:sz w:val="20"/>
          <w:szCs w:val="20"/>
        </w:rPr>
        <w:t>одписи сторон:</w:t>
      </w:r>
    </w:p>
    <w:p w:rsidR="000E248B" w:rsidRPr="00CF7544" w:rsidRDefault="000E248B" w:rsidP="00126886">
      <w:pPr>
        <w:jc w:val="both"/>
        <w:rPr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78"/>
        <w:gridCol w:w="850"/>
        <w:gridCol w:w="5103"/>
      </w:tblGrid>
      <w:tr w:rsidR="000E248B" w:rsidRPr="00CF7544" w:rsidTr="00126886">
        <w:trPr>
          <w:trHeight w:val="20"/>
        </w:trPr>
        <w:tc>
          <w:tcPr>
            <w:tcW w:w="2200" w:type="pct"/>
          </w:tcPr>
          <w:p w:rsidR="000E248B" w:rsidRDefault="000E248B" w:rsidP="00126886">
            <w:pPr>
              <w:jc w:val="both"/>
              <w:rPr>
                <w:b/>
                <w:sz w:val="20"/>
                <w:szCs w:val="20"/>
              </w:rPr>
            </w:pPr>
            <w:r w:rsidRPr="00CF7544">
              <w:rPr>
                <w:b/>
                <w:sz w:val="20"/>
                <w:szCs w:val="20"/>
              </w:rPr>
              <w:t>От Автономной некоммерческой организацией «Центр развития конкурентоспособности Республики Мордовия»:</w:t>
            </w:r>
          </w:p>
          <w:p w:rsidR="00126886" w:rsidRPr="00CF7544" w:rsidRDefault="00126886" w:rsidP="00126886">
            <w:pPr>
              <w:jc w:val="both"/>
              <w:rPr>
                <w:b/>
                <w:sz w:val="20"/>
                <w:szCs w:val="20"/>
              </w:rPr>
            </w:pPr>
          </w:p>
          <w:p w:rsidR="000E248B" w:rsidRPr="00CF7544" w:rsidRDefault="000E248B" w:rsidP="00126886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</w:tcPr>
          <w:p w:rsidR="000E248B" w:rsidRPr="00CF7544" w:rsidRDefault="000E248B" w:rsidP="0012688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0" w:type="pct"/>
          </w:tcPr>
          <w:p w:rsidR="000E248B" w:rsidRPr="00CF7544" w:rsidRDefault="000E248B" w:rsidP="00126886">
            <w:pPr>
              <w:jc w:val="both"/>
              <w:rPr>
                <w:b/>
                <w:sz w:val="20"/>
                <w:szCs w:val="20"/>
              </w:rPr>
            </w:pPr>
            <w:r w:rsidRPr="00CF7544">
              <w:rPr>
                <w:b/>
                <w:sz w:val="20"/>
                <w:szCs w:val="20"/>
              </w:rPr>
              <w:t xml:space="preserve">От Компании: </w:t>
            </w:r>
          </w:p>
          <w:p w:rsidR="000E248B" w:rsidRPr="00CF7544" w:rsidRDefault="000E248B" w:rsidP="00126886">
            <w:pPr>
              <w:rPr>
                <w:sz w:val="20"/>
                <w:szCs w:val="20"/>
              </w:rPr>
            </w:pPr>
          </w:p>
        </w:tc>
      </w:tr>
      <w:tr w:rsidR="000E248B" w:rsidRPr="00CF7544" w:rsidTr="00126886">
        <w:trPr>
          <w:trHeight w:val="20"/>
        </w:trPr>
        <w:tc>
          <w:tcPr>
            <w:tcW w:w="2200" w:type="pct"/>
          </w:tcPr>
          <w:p w:rsidR="000E248B" w:rsidRPr="00CF7544" w:rsidRDefault="00D56715" w:rsidP="00126886">
            <w:pPr>
              <w:rPr>
                <w:sz w:val="20"/>
                <w:szCs w:val="20"/>
              </w:rPr>
            </w:pPr>
            <w:r w:rsidRPr="00CF7544">
              <w:rPr>
                <w:sz w:val="20"/>
                <w:szCs w:val="20"/>
              </w:rPr>
              <w:t>______________</w:t>
            </w:r>
            <w:r w:rsidR="00126886">
              <w:rPr>
                <w:sz w:val="20"/>
                <w:szCs w:val="20"/>
              </w:rPr>
              <w:t>_______</w:t>
            </w:r>
            <w:r w:rsidRPr="00CF7544">
              <w:rPr>
                <w:sz w:val="20"/>
                <w:szCs w:val="20"/>
              </w:rPr>
              <w:t>_/ А.П. Бородин</w:t>
            </w:r>
            <w:r w:rsidR="000E248B" w:rsidRPr="00CF7544">
              <w:rPr>
                <w:sz w:val="20"/>
                <w:szCs w:val="20"/>
              </w:rPr>
              <w:t xml:space="preserve"> /</w:t>
            </w:r>
          </w:p>
          <w:p w:rsidR="000E248B" w:rsidRPr="00CF7544" w:rsidRDefault="000E248B" w:rsidP="001268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F7544">
              <w:rPr>
                <w:sz w:val="20"/>
                <w:szCs w:val="20"/>
              </w:rPr>
              <w:t>м.п</w:t>
            </w:r>
            <w:proofErr w:type="spellEnd"/>
            <w:r w:rsidRPr="00CF7544">
              <w:rPr>
                <w:sz w:val="20"/>
                <w:szCs w:val="20"/>
              </w:rPr>
              <w:t>.</w:t>
            </w:r>
          </w:p>
        </w:tc>
        <w:tc>
          <w:tcPr>
            <w:tcW w:w="400" w:type="pct"/>
          </w:tcPr>
          <w:p w:rsidR="000E248B" w:rsidRPr="00CF7544" w:rsidRDefault="000E248B" w:rsidP="00126886">
            <w:pPr>
              <w:rPr>
                <w:sz w:val="20"/>
                <w:szCs w:val="20"/>
              </w:rPr>
            </w:pPr>
          </w:p>
        </w:tc>
        <w:tc>
          <w:tcPr>
            <w:tcW w:w="2400" w:type="pct"/>
          </w:tcPr>
          <w:p w:rsidR="000E248B" w:rsidRPr="00CF7544" w:rsidRDefault="00126886" w:rsidP="00126886">
            <w:pPr>
              <w:rPr>
                <w:sz w:val="20"/>
                <w:szCs w:val="20"/>
              </w:rPr>
            </w:pPr>
            <w:r w:rsidRPr="00CF7544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</w:t>
            </w:r>
            <w:r w:rsidRPr="00CF7544">
              <w:rPr>
                <w:sz w:val="20"/>
                <w:szCs w:val="20"/>
              </w:rPr>
              <w:t>_</w:t>
            </w:r>
            <w:r w:rsidR="000E248B" w:rsidRPr="00CF7544">
              <w:rPr>
                <w:sz w:val="20"/>
                <w:szCs w:val="20"/>
              </w:rPr>
              <w:t xml:space="preserve">/ ____________ / </w:t>
            </w:r>
          </w:p>
          <w:p w:rsidR="000E248B" w:rsidRPr="00CF7544" w:rsidRDefault="000E248B" w:rsidP="001268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F7544">
              <w:rPr>
                <w:sz w:val="20"/>
                <w:szCs w:val="20"/>
              </w:rPr>
              <w:t>м.п</w:t>
            </w:r>
            <w:proofErr w:type="spellEnd"/>
            <w:r w:rsidRPr="00CF7544">
              <w:rPr>
                <w:sz w:val="20"/>
                <w:szCs w:val="20"/>
              </w:rPr>
              <w:t>.</w:t>
            </w:r>
          </w:p>
        </w:tc>
      </w:tr>
    </w:tbl>
    <w:p w:rsidR="00055844" w:rsidRPr="00CF7544" w:rsidRDefault="00055844" w:rsidP="00126886">
      <w:pPr>
        <w:rPr>
          <w:sz w:val="20"/>
          <w:szCs w:val="20"/>
        </w:rPr>
      </w:pPr>
    </w:p>
    <w:sectPr w:rsidR="00055844" w:rsidRPr="00CF7544" w:rsidSect="00CF7544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B"/>
    <w:rsid w:val="00055844"/>
    <w:rsid w:val="000E248B"/>
    <w:rsid w:val="00126886"/>
    <w:rsid w:val="002F29F9"/>
    <w:rsid w:val="00A520AC"/>
    <w:rsid w:val="00CF7544"/>
    <w:rsid w:val="00D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2223"/>
  <w15:chartTrackingRefBased/>
  <w15:docId w15:val="{88A67B45-7657-49B4-B7B2-2CC3E02C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ЕlenaК</dc:creator>
  <cp:keywords/>
  <dc:description/>
  <cp:lastModifiedBy>Asus</cp:lastModifiedBy>
  <cp:revision>4</cp:revision>
  <dcterms:created xsi:type="dcterms:W3CDTF">2022-03-11T08:18:00Z</dcterms:created>
  <dcterms:modified xsi:type="dcterms:W3CDTF">2022-03-14T08:15:00Z</dcterms:modified>
</cp:coreProperties>
</file>